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BD7C" w14:textId="77777777" w:rsidR="003049BE" w:rsidRPr="00BF579B" w:rsidRDefault="003049BE" w:rsidP="005A76FB">
      <w:pPr>
        <w:spacing w:after="0" w:line="216" w:lineRule="exact"/>
        <w:ind w:left="9462"/>
        <w:rPr>
          <w:rFonts w:cstheme="minorHAnsi"/>
          <w:noProof/>
          <w:color w:val="000000"/>
          <w:kern w:val="0"/>
          <w:sz w:val="24"/>
        </w:rPr>
      </w:pPr>
    </w:p>
    <w:p w14:paraId="2BA51497" w14:textId="3B77541B" w:rsidR="00A500E0" w:rsidRPr="0000111D" w:rsidRDefault="00A500E0" w:rsidP="0000111D">
      <w:pPr>
        <w:spacing w:after="0" w:line="298" w:lineRule="exact"/>
        <w:ind w:left="60"/>
        <w:jc w:val="center"/>
        <w:rPr>
          <w:rFonts w:cstheme="minorHAnsi"/>
          <w:b/>
          <w:bCs/>
          <w:kern w:val="0"/>
          <w:sz w:val="36"/>
          <w:szCs w:val="36"/>
          <w:lang w:val="it-IT"/>
        </w:rPr>
      </w:pPr>
      <w:r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>ANNO</w:t>
      </w:r>
      <w:r w:rsidR="0000111D"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 xml:space="preserve"> </w:t>
      </w:r>
      <w:r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>SCOLASTICO</w:t>
      </w:r>
      <w:r w:rsidR="004F1C2E" w:rsidRPr="0000111D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 xml:space="preserve"> </w:t>
      </w:r>
      <w:bookmarkStart w:id="0" w:name="_Hlk85118806"/>
      <w:r w:rsidR="009355B5">
        <w:rPr>
          <w:rFonts w:cstheme="minorHAnsi"/>
          <w:b/>
          <w:bCs/>
          <w:noProof/>
          <w:color w:val="000000"/>
          <w:kern w:val="0"/>
          <w:sz w:val="36"/>
          <w:szCs w:val="36"/>
          <w:lang w:val="it-IT"/>
        </w:rPr>
        <w:t>____ / ____</w:t>
      </w:r>
    </w:p>
    <w:bookmarkEnd w:id="0"/>
    <w:p w14:paraId="7713B6D3" w14:textId="77777777" w:rsidR="003049BE" w:rsidRPr="00D9384F" w:rsidRDefault="003049BE" w:rsidP="005A76FB">
      <w:pPr>
        <w:spacing w:after="0" w:line="216" w:lineRule="exact"/>
        <w:ind w:left="9462"/>
        <w:rPr>
          <w:rFonts w:cstheme="minorHAnsi"/>
          <w:noProof/>
          <w:color w:val="000000"/>
          <w:kern w:val="0"/>
          <w:sz w:val="24"/>
          <w:lang w:val="it-IT"/>
        </w:rPr>
      </w:pPr>
    </w:p>
    <w:p w14:paraId="4A59B1EA" w14:textId="77777777" w:rsidR="003049BE" w:rsidRPr="00BF579B" w:rsidRDefault="003049BE" w:rsidP="003049BE">
      <w:pPr>
        <w:spacing w:after="0" w:line="20" w:lineRule="exact"/>
        <w:rPr>
          <w:rFonts w:cstheme="minorHAnsi"/>
          <w:kern w:val="0"/>
          <w:lang w:val="it-IT"/>
        </w:rPr>
      </w:pPr>
      <w:bookmarkStart w:id="1" w:name="1"/>
      <w:bookmarkEnd w:id="1"/>
    </w:p>
    <w:p w14:paraId="5BDB0FFD" w14:textId="77777777" w:rsidR="003049BE" w:rsidRPr="0000111D" w:rsidRDefault="00A500E0" w:rsidP="0000111D">
      <w:pPr>
        <w:spacing w:after="0" w:line="326" w:lineRule="exact"/>
        <w:jc w:val="center"/>
        <w:rPr>
          <w:rFonts w:cstheme="minorHAnsi"/>
          <w:kern w:val="0"/>
          <w:sz w:val="24"/>
          <w:szCs w:val="24"/>
          <w:lang w:val="it-IT"/>
        </w:rPr>
      </w:pPr>
      <w:r w:rsidRPr="0000111D">
        <w:rPr>
          <w:rFonts w:cstheme="minorHAnsi"/>
          <w:b/>
          <w:noProof/>
          <w:color w:val="000000"/>
          <w:kern w:val="0"/>
          <w:sz w:val="32"/>
          <w:szCs w:val="32"/>
          <w:lang w:val="it-IT"/>
        </w:rPr>
        <w:t xml:space="preserve">CERTIFICATO DI RICONOSCIMENTO DEI CREDITI PER LA PERSONALIZAZIONE </w:t>
      </w:r>
      <w:r w:rsidR="00F12140" w:rsidRPr="0000111D">
        <w:rPr>
          <w:rFonts w:cstheme="minorHAnsi"/>
          <w:b/>
          <w:noProof/>
          <w:color w:val="000000"/>
          <w:kern w:val="0"/>
          <w:sz w:val="32"/>
          <w:szCs w:val="32"/>
          <w:lang w:val="it-IT"/>
        </w:rPr>
        <w:t>D</w:t>
      </w:r>
      <w:r w:rsidRPr="0000111D">
        <w:rPr>
          <w:rFonts w:cstheme="minorHAnsi"/>
          <w:b/>
          <w:noProof/>
          <w:color w:val="000000"/>
          <w:kern w:val="0"/>
          <w:sz w:val="32"/>
          <w:szCs w:val="32"/>
          <w:lang w:val="it-IT"/>
        </w:rPr>
        <w:t>EL PERCORSO</w:t>
      </w:r>
    </w:p>
    <w:p w14:paraId="7E0141D6" w14:textId="0D18B163" w:rsidR="003049BE" w:rsidRDefault="003049BE" w:rsidP="003049BE">
      <w:pPr>
        <w:spacing w:after="0" w:line="240" w:lineRule="exact"/>
        <w:ind w:left="60" w:firstLine="50"/>
        <w:rPr>
          <w:rFonts w:cstheme="minorHAnsi"/>
          <w:kern w:val="0"/>
          <w:lang w:val="it-IT"/>
        </w:rPr>
      </w:pPr>
    </w:p>
    <w:p w14:paraId="0759D073" w14:textId="1B9E8912" w:rsidR="0000111D" w:rsidRDefault="0000111D" w:rsidP="003049BE">
      <w:pPr>
        <w:spacing w:after="0" w:line="240" w:lineRule="exact"/>
        <w:ind w:left="60" w:firstLine="50"/>
        <w:rPr>
          <w:rFonts w:cstheme="minorHAnsi"/>
          <w:kern w:val="0"/>
          <w:lang w:val="it-IT"/>
        </w:rPr>
      </w:pPr>
    </w:p>
    <w:p w14:paraId="2BFD4158" w14:textId="77777777" w:rsidR="0000111D" w:rsidRPr="00BF579B" w:rsidRDefault="0000111D" w:rsidP="003049BE">
      <w:pPr>
        <w:spacing w:after="0" w:line="240" w:lineRule="exact"/>
        <w:ind w:left="60" w:firstLine="50"/>
        <w:rPr>
          <w:rFonts w:cstheme="minorHAnsi"/>
          <w:kern w:val="0"/>
          <w:lang w:val="it-IT"/>
        </w:rPr>
      </w:pPr>
    </w:p>
    <w:p w14:paraId="1147A249" w14:textId="26C07332" w:rsidR="003049BE" w:rsidRPr="00BF579B" w:rsidRDefault="00A500E0" w:rsidP="00F07E36">
      <w:pPr>
        <w:spacing w:after="120" w:line="240" w:lineRule="auto"/>
        <w:ind w:left="6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La </w:t>
      </w:r>
      <w:r w:rsidR="00F07E36">
        <w:rPr>
          <w:rFonts w:cstheme="minorHAnsi"/>
          <w:noProof/>
          <w:color w:val="000000"/>
          <w:kern w:val="0"/>
          <w:sz w:val="24"/>
          <w:szCs w:val="24"/>
          <w:lang w:val="it-IT"/>
        </w:rPr>
        <w:t>C</w:t>
      </w: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ommissione per la definizione </w:t>
      </w:r>
      <w:r w:rsidR="00F12140"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d</w:t>
      </w: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el Patto formativo</w:t>
      </w:r>
    </w:p>
    <w:p w14:paraId="04298199" w14:textId="7D6C5BFC" w:rsidR="00A500E0" w:rsidRPr="00BF579B" w:rsidRDefault="00A500E0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Visto il DPR 26372012</w:t>
      </w:r>
      <w:r w:rsidR="00685819">
        <w:rPr>
          <w:rFonts w:cstheme="minorHAnsi"/>
          <w:noProof/>
          <w:color w:val="000000"/>
          <w:kern w:val="0"/>
          <w:sz w:val="24"/>
          <w:szCs w:val="24"/>
          <w:lang w:val="it-IT"/>
        </w:rPr>
        <w:t>;</w:t>
      </w:r>
    </w:p>
    <w:p w14:paraId="475D6B1A" w14:textId="4111C33D" w:rsidR="00A500E0" w:rsidRDefault="00A500E0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>Visto il D.lgs 13/2013</w:t>
      </w:r>
      <w:r w:rsidR="00685819">
        <w:rPr>
          <w:rFonts w:cstheme="minorHAnsi"/>
          <w:noProof/>
          <w:color w:val="000000"/>
          <w:kern w:val="0"/>
          <w:sz w:val="24"/>
          <w:szCs w:val="24"/>
          <w:lang w:val="it-IT"/>
        </w:rPr>
        <w:t>;</w:t>
      </w:r>
    </w:p>
    <w:p w14:paraId="532950E3" w14:textId="617BDC31" w:rsidR="004D21E5" w:rsidRPr="00BF579B" w:rsidRDefault="004D21E5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noProof/>
          <w:color w:val="000000"/>
          <w:kern w:val="0"/>
          <w:sz w:val="24"/>
          <w:szCs w:val="24"/>
          <w:lang w:val="it-IT"/>
        </w:rPr>
      </w:pPr>
      <w:r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Viste le </w:t>
      </w:r>
      <w:r w:rsidRPr="004D21E5">
        <w:rPr>
          <w:rFonts w:cstheme="minorHAnsi"/>
          <w:noProof/>
          <w:color w:val="000000"/>
          <w:kern w:val="0"/>
          <w:sz w:val="24"/>
          <w:szCs w:val="24"/>
          <w:lang w:val="it-IT"/>
        </w:rPr>
        <w:t>Linee guida per il riconoscimento dei crediti nei CPIA presentate il 5 settembre 2022 presso il Ministero dell’Istruzione</w:t>
      </w:r>
      <w:r w:rsidR="00685819">
        <w:rPr>
          <w:rFonts w:cstheme="minorHAnsi"/>
          <w:noProof/>
          <w:color w:val="000000"/>
          <w:kern w:val="0"/>
          <w:sz w:val="24"/>
          <w:szCs w:val="24"/>
          <w:lang w:val="it-IT"/>
        </w:rPr>
        <w:t>;</w:t>
      </w:r>
    </w:p>
    <w:p w14:paraId="65E297D7" w14:textId="0AE3C5D0" w:rsidR="00A500E0" w:rsidRPr="00BF579B" w:rsidRDefault="00A500E0" w:rsidP="00F07E36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b/>
          <w:kern w:val="0"/>
          <w:sz w:val="22"/>
          <w:szCs w:val="24"/>
          <w:lang w:val="it-IT"/>
        </w:rPr>
      </w:pPr>
      <w:r w:rsidRPr="00BF579B">
        <w:rPr>
          <w:rFonts w:cstheme="minorHAnsi"/>
          <w:noProof/>
          <w:color w:val="000000"/>
          <w:kern w:val="0"/>
          <w:sz w:val="24"/>
          <w:szCs w:val="24"/>
          <w:lang w:val="it-IT"/>
        </w:rPr>
        <w:t xml:space="preserve">Vista la domanda di iscrizione al percorso di </w:t>
      </w:r>
      <w:r w:rsidR="00910377" w:rsidRPr="00910377">
        <w:rPr>
          <w:rFonts w:cstheme="minorHAnsi"/>
          <w:bCs/>
          <w:noProof/>
          <w:color w:val="000000"/>
          <w:kern w:val="0"/>
          <w:sz w:val="24"/>
          <w:szCs w:val="24"/>
          <w:lang w:val="it-IT"/>
        </w:rPr>
        <w:t>primo livello secondo periodo didattico</w:t>
      </w:r>
      <w:r w:rsidR="00685819" w:rsidRPr="00685819">
        <w:rPr>
          <w:rFonts w:cstheme="minorHAnsi"/>
          <w:bCs/>
          <w:noProof/>
          <w:color w:val="000000"/>
          <w:kern w:val="0"/>
          <w:sz w:val="24"/>
          <w:szCs w:val="24"/>
          <w:lang w:val="it-IT"/>
        </w:rPr>
        <w:t>;</w:t>
      </w:r>
    </w:p>
    <w:p w14:paraId="40E7F350" w14:textId="62498224" w:rsidR="00F12140" w:rsidRPr="00596136" w:rsidRDefault="00F12140" w:rsidP="0000111D">
      <w:pPr>
        <w:spacing w:after="120" w:line="240" w:lineRule="auto"/>
        <w:rPr>
          <w:rFonts w:cstheme="minorHAnsi"/>
          <w:b/>
          <w:kern w:val="0"/>
          <w:sz w:val="24"/>
          <w:szCs w:val="24"/>
          <w:lang w:val="it-IT"/>
        </w:rPr>
      </w:pPr>
    </w:p>
    <w:p w14:paraId="1D6E2698" w14:textId="77777777" w:rsidR="00A500E0" w:rsidRPr="00BF579B" w:rsidRDefault="00A500E0" w:rsidP="0000111D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  <w:r w:rsidRPr="00BF579B">
        <w:rPr>
          <w:rFonts w:cstheme="minorHAnsi"/>
          <w:b/>
          <w:kern w:val="0"/>
          <w:sz w:val="24"/>
          <w:szCs w:val="28"/>
          <w:lang w:val="it-IT"/>
        </w:rPr>
        <w:t xml:space="preserve">ACQUISITI GLI ATTI D’UFFICIO </w:t>
      </w:r>
    </w:p>
    <w:p w14:paraId="52508A6E" w14:textId="77777777" w:rsidR="0000111D" w:rsidRDefault="0000111D" w:rsidP="0000111D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p w14:paraId="25CB6997" w14:textId="0F2B7CED" w:rsidR="00BE5CFA" w:rsidRPr="00910377" w:rsidRDefault="00BE5CFA" w:rsidP="0000111D">
      <w:pPr>
        <w:spacing w:after="120" w:line="240" w:lineRule="auto"/>
        <w:rPr>
          <w:rFonts w:cstheme="minorHAnsi"/>
          <w:bCs/>
          <w:kern w:val="0"/>
          <w:sz w:val="24"/>
          <w:szCs w:val="28"/>
          <w:lang w:val="it-IT"/>
        </w:rPr>
      </w:pPr>
      <w:r w:rsidRPr="00910377">
        <w:rPr>
          <w:rFonts w:cstheme="minorHAnsi"/>
          <w:bCs/>
          <w:kern w:val="0"/>
          <w:sz w:val="24"/>
          <w:szCs w:val="28"/>
          <w:lang w:val="it-IT"/>
        </w:rPr>
        <w:t>considerato che</w:t>
      </w:r>
      <w:r w:rsidR="00151465">
        <w:rPr>
          <w:rFonts w:cstheme="minorHAnsi"/>
          <w:bCs/>
          <w:kern w:val="0"/>
          <w:sz w:val="24"/>
          <w:szCs w:val="28"/>
          <w:lang w:val="it-IT"/>
        </w:rPr>
        <w:t>:</w:t>
      </w:r>
    </w:p>
    <w:p w14:paraId="079E8D91" w14:textId="38CBFD21" w:rsidR="00A47869" w:rsidRPr="00910377" w:rsidRDefault="00A47869" w:rsidP="0000111D">
      <w:pPr>
        <w:pStyle w:val="Paragrafoelenco"/>
        <w:numPr>
          <w:ilvl w:val="0"/>
          <w:numId w:val="2"/>
        </w:numPr>
        <w:spacing w:after="120" w:line="240" w:lineRule="auto"/>
        <w:ind w:left="822" w:hanging="357"/>
        <w:contextualSpacing w:val="0"/>
        <w:jc w:val="both"/>
        <w:rPr>
          <w:rFonts w:cstheme="minorHAnsi"/>
          <w:bCs/>
          <w:kern w:val="0"/>
          <w:sz w:val="24"/>
          <w:szCs w:val="28"/>
          <w:lang w:val="it-IT"/>
        </w:rPr>
      </w:pPr>
      <w:r w:rsidRPr="00910377">
        <w:rPr>
          <w:rFonts w:cstheme="minorHAnsi"/>
          <w:bCs/>
          <w:kern w:val="0"/>
          <w:sz w:val="24"/>
          <w:szCs w:val="28"/>
          <w:lang w:val="it-IT"/>
        </w:rPr>
        <w:t xml:space="preserve">si evince dagli atti che </w:t>
      </w:r>
      <w:r w:rsidR="00F44BF9" w:rsidRPr="00910377">
        <w:rPr>
          <w:rFonts w:cstheme="minorHAnsi"/>
          <w:bCs/>
          <w:kern w:val="0"/>
          <w:sz w:val="24"/>
          <w:szCs w:val="28"/>
          <w:lang w:val="it-IT"/>
        </w:rPr>
        <w:t>l’alunno</w:t>
      </w:r>
      <w:r w:rsidRPr="00910377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73460E" w:rsidRPr="00910377">
        <w:rPr>
          <w:rFonts w:cstheme="minorHAnsi"/>
          <w:bCs/>
          <w:kern w:val="0"/>
          <w:sz w:val="24"/>
          <w:szCs w:val="28"/>
          <w:lang w:val="it-IT"/>
        </w:rPr>
        <w:t>ha frequent</w:t>
      </w:r>
      <w:r w:rsidR="009355B5">
        <w:rPr>
          <w:rFonts w:cstheme="minorHAnsi"/>
          <w:bCs/>
          <w:kern w:val="0"/>
          <w:sz w:val="24"/>
          <w:szCs w:val="28"/>
          <w:lang w:val="it-IT"/>
        </w:rPr>
        <w:t xml:space="preserve">ato ________________ </w:t>
      </w:r>
      <w:r w:rsidR="009355B5" w:rsidRP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>(indicare i corsi frequentati/</w:t>
      </w:r>
      <w:r w:rsid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 xml:space="preserve">le </w:t>
      </w:r>
      <w:r w:rsidR="009355B5" w:rsidRP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>qualifiche ottenute dall’alunno)</w:t>
      </w:r>
      <w:r w:rsidR="00F44BF9" w:rsidRPr="00910377">
        <w:rPr>
          <w:rFonts w:cstheme="minorHAnsi"/>
          <w:bCs/>
          <w:kern w:val="0"/>
          <w:sz w:val="24"/>
          <w:szCs w:val="28"/>
          <w:lang w:val="it-IT"/>
        </w:rPr>
        <w:t>;</w:t>
      </w:r>
    </w:p>
    <w:p w14:paraId="68A9A0A1" w14:textId="77A6AE1D" w:rsidR="001D3034" w:rsidRPr="00910377" w:rsidRDefault="00F44BF9" w:rsidP="0000111D">
      <w:pPr>
        <w:pStyle w:val="Paragrafoelenco"/>
        <w:numPr>
          <w:ilvl w:val="0"/>
          <w:numId w:val="2"/>
        </w:numPr>
        <w:spacing w:after="120" w:line="240" w:lineRule="auto"/>
        <w:ind w:left="822" w:hanging="357"/>
        <w:contextualSpacing w:val="0"/>
        <w:jc w:val="both"/>
        <w:rPr>
          <w:rFonts w:cstheme="minorHAnsi"/>
          <w:bCs/>
          <w:kern w:val="0"/>
          <w:sz w:val="24"/>
          <w:szCs w:val="28"/>
          <w:lang w:val="it-IT"/>
        </w:rPr>
      </w:pPr>
      <w:r w:rsidRPr="00910377">
        <w:rPr>
          <w:rFonts w:cstheme="minorHAnsi"/>
          <w:bCs/>
          <w:kern w:val="0"/>
          <w:sz w:val="24"/>
          <w:szCs w:val="28"/>
          <w:lang w:val="it-IT"/>
        </w:rPr>
        <w:t>l’alunno</w:t>
      </w:r>
      <w:r w:rsidR="00672A02" w:rsidRPr="00910377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BE5CFA" w:rsidRPr="00910377">
        <w:rPr>
          <w:rFonts w:cstheme="minorHAnsi"/>
          <w:bCs/>
          <w:kern w:val="0"/>
          <w:sz w:val="24"/>
          <w:szCs w:val="28"/>
          <w:lang w:val="it-IT"/>
        </w:rPr>
        <w:t>ha fatto richiesta di riconoscimento dei crediti</w:t>
      </w:r>
      <w:r w:rsidR="00CC482F" w:rsidRPr="00910377">
        <w:rPr>
          <w:rFonts w:cstheme="minorHAnsi"/>
          <w:bCs/>
          <w:kern w:val="0"/>
          <w:sz w:val="24"/>
          <w:szCs w:val="28"/>
          <w:lang w:val="it-IT"/>
        </w:rPr>
        <w:t>;</w:t>
      </w:r>
    </w:p>
    <w:p w14:paraId="4E844017" w14:textId="020B2D01" w:rsidR="00BE5CFA" w:rsidRPr="00910377" w:rsidRDefault="00A47869" w:rsidP="0000111D">
      <w:pPr>
        <w:pStyle w:val="Paragrafoelenco"/>
        <w:numPr>
          <w:ilvl w:val="0"/>
          <w:numId w:val="2"/>
        </w:numPr>
        <w:spacing w:after="120" w:line="240" w:lineRule="auto"/>
        <w:ind w:left="822" w:hanging="357"/>
        <w:contextualSpacing w:val="0"/>
        <w:jc w:val="both"/>
        <w:rPr>
          <w:rFonts w:cstheme="minorHAnsi"/>
          <w:bCs/>
          <w:kern w:val="0"/>
          <w:sz w:val="24"/>
          <w:szCs w:val="28"/>
          <w:lang w:val="it-IT"/>
        </w:rPr>
      </w:pPr>
      <w:bookmarkStart w:id="2" w:name="_Hlk85118743"/>
      <w:r w:rsidRPr="00910377">
        <w:rPr>
          <w:rFonts w:cstheme="minorHAnsi"/>
          <w:bCs/>
          <w:kern w:val="0"/>
          <w:sz w:val="24"/>
          <w:szCs w:val="28"/>
          <w:lang w:val="it-IT"/>
        </w:rPr>
        <w:t xml:space="preserve">i docenti </w:t>
      </w:r>
      <w:r w:rsidR="00F44BF9" w:rsidRPr="00910377">
        <w:rPr>
          <w:rFonts w:cstheme="minorHAnsi"/>
          <w:bCs/>
          <w:kern w:val="0"/>
          <w:sz w:val="24"/>
          <w:szCs w:val="28"/>
          <w:lang w:val="it-IT"/>
        </w:rPr>
        <w:t>appartenenti al Consiglio di Classe</w:t>
      </w:r>
      <w:r w:rsidR="004D21E5" w:rsidRPr="00910377">
        <w:rPr>
          <w:rFonts w:cstheme="minorHAnsi"/>
          <w:bCs/>
          <w:kern w:val="0"/>
          <w:sz w:val="24"/>
          <w:szCs w:val="28"/>
          <w:lang w:val="it-IT"/>
        </w:rPr>
        <w:t xml:space="preserve">, 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>verificat</w:t>
      </w:r>
      <w:r w:rsidR="004D21E5" w:rsidRPr="00910377">
        <w:rPr>
          <w:rFonts w:cstheme="minorHAnsi"/>
          <w:bCs/>
          <w:kern w:val="0"/>
          <w:sz w:val="24"/>
          <w:szCs w:val="28"/>
          <w:lang w:val="it-IT"/>
        </w:rPr>
        <w:t>e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 xml:space="preserve"> le competenze </w:t>
      </w:r>
      <w:r w:rsidR="008F4563" w:rsidRPr="00910377">
        <w:rPr>
          <w:rFonts w:cstheme="minorHAnsi"/>
          <w:bCs/>
          <w:kern w:val="0"/>
          <w:sz w:val="24"/>
          <w:szCs w:val="28"/>
          <w:lang w:val="it-IT"/>
        </w:rPr>
        <w:t xml:space="preserve">disciplinari 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 xml:space="preserve">attraverso </w:t>
      </w:r>
      <w:r w:rsidR="009355B5">
        <w:rPr>
          <w:rFonts w:cstheme="minorHAnsi"/>
          <w:bCs/>
          <w:kern w:val="0"/>
          <w:sz w:val="24"/>
          <w:szCs w:val="28"/>
          <w:lang w:val="it-IT"/>
        </w:rPr>
        <w:t xml:space="preserve">prove _________________ </w:t>
      </w:r>
      <w:r w:rsidR="009355B5" w:rsidRPr="009355B5">
        <w:rPr>
          <w:rFonts w:cstheme="minorHAnsi"/>
          <w:bCs/>
          <w:kern w:val="0"/>
          <w:sz w:val="24"/>
          <w:szCs w:val="28"/>
          <w:highlight w:val="yellow"/>
          <w:lang w:val="it-IT"/>
        </w:rPr>
        <w:t>(indicare il tipo di prove svolte per la verifica delle competenze)</w:t>
      </w:r>
      <w:r w:rsidR="004D21E5" w:rsidRPr="00910377">
        <w:rPr>
          <w:rFonts w:cstheme="minorHAnsi"/>
          <w:bCs/>
          <w:kern w:val="0"/>
          <w:sz w:val="24"/>
          <w:szCs w:val="28"/>
          <w:lang w:val="it-IT"/>
        </w:rPr>
        <w:t>,</w:t>
      </w:r>
      <w:r w:rsidR="006A17D1" w:rsidRPr="00910377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BE5CFA" w:rsidRPr="00910377">
        <w:rPr>
          <w:rFonts w:cstheme="minorHAnsi"/>
          <w:bCs/>
          <w:kern w:val="0"/>
          <w:sz w:val="24"/>
          <w:szCs w:val="28"/>
          <w:lang w:val="it-IT"/>
        </w:rPr>
        <w:t>ritengono opportuno dare risposta positiva alla richiesta di riconoscimento dei crediti</w:t>
      </w:r>
      <w:r w:rsidR="008F4563" w:rsidRPr="00910377">
        <w:rPr>
          <w:rFonts w:cstheme="minorHAnsi"/>
          <w:bCs/>
          <w:kern w:val="0"/>
          <w:sz w:val="24"/>
          <w:szCs w:val="28"/>
          <w:lang w:val="it-IT"/>
        </w:rPr>
        <w:t>;</w:t>
      </w:r>
    </w:p>
    <w:bookmarkEnd w:id="2"/>
    <w:p w14:paraId="429B9902" w14:textId="15119CE8" w:rsidR="00BE5CFA" w:rsidRPr="00596136" w:rsidRDefault="00BE5CFA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5FBD38E3" w14:textId="77777777" w:rsidR="005C74B7" w:rsidRPr="00596136" w:rsidRDefault="005C74B7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6649B5B8" w14:textId="77777777" w:rsidR="00A500E0" w:rsidRPr="00685819" w:rsidRDefault="00A500E0" w:rsidP="0086510C">
      <w:pPr>
        <w:spacing w:after="120" w:line="240" w:lineRule="auto"/>
        <w:jc w:val="center"/>
        <w:rPr>
          <w:rFonts w:cstheme="minorHAnsi"/>
          <w:b/>
          <w:kern w:val="0"/>
          <w:sz w:val="24"/>
          <w:szCs w:val="28"/>
          <w:lang w:val="it-IT"/>
        </w:rPr>
      </w:pPr>
      <w:r w:rsidRPr="00685819">
        <w:rPr>
          <w:rFonts w:cstheme="minorHAnsi"/>
          <w:b/>
          <w:kern w:val="0"/>
          <w:sz w:val="24"/>
          <w:szCs w:val="28"/>
          <w:lang w:val="it-IT"/>
        </w:rPr>
        <w:t>RILASCIA IL PRESENTE CERTIFICATO A</w:t>
      </w:r>
    </w:p>
    <w:p w14:paraId="20ED3C6A" w14:textId="77777777" w:rsidR="0086510C" w:rsidRPr="00596136" w:rsidRDefault="0086510C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48336BF3" w14:textId="77777777" w:rsidR="0086510C" w:rsidRPr="00596136" w:rsidRDefault="0086510C" w:rsidP="0086510C">
      <w:pPr>
        <w:spacing w:after="120" w:line="240" w:lineRule="auto"/>
        <w:jc w:val="both"/>
        <w:rPr>
          <w:rFonts w:cstheme="minorHAnsi"/>
          <w:b/>
          <w:kern w:val="0"/>
          <w:sz w:val="24"/>
          <w:szCs w:val="28"/>
          <w:lang w:val="it-IT"/>
        </w:rPr>
      </w:pPr>
    </w:p>
    <w:p w14:paraId="5369BD9E" w14:textId="7F283839" w:rsidR="00A500E0" w:rsidRPr="00705B60" w:rsidRDefault="009355B5" w:rsidP="0086510C">
      <w:pPr>
        <w:spacing w:after="120" w:line="240" w:lineRule="auto"/>
        <w:rPr>
          <w:rFonts w:cstheme="minorHAnsi"/>
          <w:kern w:val="0"/>
          <w:sz w:val="24"/>
          <w:szCs w:val="28"/>
          <w:lang w:val="it-IT"/>
        </w:rPr>
      </w:pPr>
      <w:r w:rsidRPr="009355B5">
        <w:rPr>
          <w:rFonts w:cstheme="minorHAnsi"/>
          <w:kern w:val="0"/>
          <w:sz w:val="24"/>
          <w:szCs w:val="28"/>
          <w:highlight w:val="yellow"/>
          <w:lang w:val="it-IT"/>
        </w:rPr>
        <w:t xml:space="preserve">(indicare Cognome Nome, data </w:t>
      </w:r>
      <w:r>
        <w:rPr>
          <w:rFonts w:cstheme="minorHAnsi"/>
          <w:kern w:val="0"/>
          <w:sz w:val="24"/>
          <w:szCs w:val="28"/>
          <w:highlight w:val="yellow"/>
          <w:lang w:val="it-IT"/>
        </w:rPr>
        <w:t xml:space="preserve">di </w:t>
      </w:r>
      <w:r w:rsidRPr="009355B5">
        <w:rPr>
          <w:rFonts w:cstheme="minorHAnsi"/>
          <w:kern w:val="0"/>
          <w:sz w:val="24"/>
          <w:szCs w:val="28"/>
          <w:highlight w:val="yellow"/>
          <w:lang w:val="it-IT"/>
        </w:rPr>
        <w:t>nascita, residenza alunno)</w:t>
      </w:r>
    </w:p>
    <w:p w14:paraId="1A9C284C" w14:textId="793C36AD" w:rsidR="00A500E0" w:rsidRDefault="00A500E0" w:rsidP="0086510C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p w14:paraId="160A7F5D" w14:textId="77777777" w:rsidR="005C74B7" w:rsidRPr="00685819" w:rsidRDefault="005C74B7" w:rsidP="0086510C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p w14:paraId="525AF2FB" w14:textId="77777777" w:rsidR="0086510C" w:rsidRDefault="0086510C" w:rsidP="0086510C">
      <w:pPr>
        <w:spacing w:after="120" w:line="240" w:lineRule="auto"/>
        <w:rPr>
          <w:rFonts w:cstheme="minorHAnsi"/>
          <w:b/>
          <w:kern w:val="0"/>
          <w:sz w:val="24"/>
          <w:szCs w:val="28"/>
          <w:lang w:val="it-IT"/>
        </w:rPr>
        <w:sectPr w:rsidR="0086510C" w:rsidSect="0086510C">
          <w:headerReference w:type="default" r:id="rId8"/>
          <w:footerReference w:type="default" r:id="rId9"/>
          <w:type w:val="continuous"/>
          <w:pgSz w:w="11906" w:h="16839"/>
          <w:pgMar w:top="1417" w:right="1134" w:bottom="1134" w:left="1134" w:header="567" w:footer="0" w:gutter="0"/>
          <w:cols w:space="720" w:equalWidth="0">
            <w:col w:w="9701" w:space="0"/>
          </w:cols>
          <w:docGrid w:type="lines" w:linePitch="312"/>
        </w:sectPr>
      </w:pPr>
    </w:p>
    <w:p w14:paraId="73C2B38A" w14:textId="58813B25" w:rsidR="00A500E0" w:rsidRDefault="00FA61C5" w:rsidP="0086510C">
      <w:pPr>
        <w:spacing w:after="0" w:line="240" w:lineRule="auto"/>
        <w:jc w:val="center"/>
        <w:rPr>
          <w:rFonts w:cstheme="minorHAnsi"/>
          <w:b/>
          <w:kern w:val="0"/>
          <w:sz w:val="24"/>
          <w:szCs w:val="28"/>
          <w:lang w:val="it-IT"/>
        </w:rPr>
      </w:pPr>
      <w:r w:rsidRPr="00685819">
        <w:rPr>
          <w:rFonts w:cstheme="minorHAnsi"/>
          <w:b/>
          <w:kern w:val="0"/>
          <w:sz w:val="24"/>
          <w:szCs w:val="28"/>
          <w:lang w:val="it-IT"/>
        </w:rPr>
        <w:lastRenderedPageBreak/>
        <w:t>C</w:t>
      </w:r>
      <w:r w:rsidR="00A500E0" w:rsidRPr="00685819">
        <w:rPr>
          <w:rFonts w:cstheme="minorHAnsi"/>
          <w:b/>
          <w:kern w:val="0"/>
          <w:sz w:val="24"/>
          <w:szCs w:val="28"/>
          <w:lang w:val="it-IT"/>
        </w:rPr>
        <w:t>REDITI RICONOSCIUTI IN RELAZIONE ALLE COMPETENZE ATTESE IN ESITO AL PERIODO DIDATTICO DEL PERCORSO RICHIESTO</w:t>
      </w:r>
    </w:p>
    <w:p w14:paraId="70C6E79C" w14:textId="77777777" w:rsidR="0086510C" w:rsidRPr="00685819" w:rsidRDefault="0086510C" w:rsidP="00022327">
      <w:pPr>
        <w:spacing w:after="0" w:line="240" w:lineRule="auto"/>
        <w:rPr>
          <w:rFonts w:cstheme="minorHAnsi"/>
          <w:b/>
          <w:kern w:val="0"/>
          <w:sz w:val="24"/>
          <w:szCs w:val="28"/>
          <w:lang w:val="it-IT"/>
        </w:rPr>
      </w:pPr>
    </w:p>
    <w:tbl>
      <w:tblPr>
        <w:tblW w:w="970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992"/>
        <w:gridCol w:w="1985"/>
      </w:tblGrid>
      <w:tr w:rsidR="009355B5" w:rsidRPr="008F4563" w14:paraId="159CB350" w14:textId="77777777" w:rsidTr="00667E34">
        <w:trPr>
          <w:tblHeader/>
        </w:trPr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18882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COMPETENZE RICONOSCIUTE COME CREDITI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BC78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QUOTE ORARIO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07E3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MODALITÀ</w:t>
            </w:r>
          </w:p>
          <w:p w14:paraId="50883D18" w14:textId="77777777" w:rsidR="009355B5" w:rsidRPr="008F4563" w:rsidRDefault="009355B5" w:rsidP="00667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DI ACCERTAMENTO</w:t>
            </w:r>
          </w:p>
        </w:tc>
      </w:tr>
      <w:tr w:rsidR="009355B5" w:rsidRPr="008F4563" w14:paraId="5485627E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C5A0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F4563">
              <w:rPr>
                <w:rFonts w:cstheme="minorHAnsi"/>
                <w:b/>
                <w:bCs/>
                <w:sz w:val="22"/>
                <w:szCs w:val="24"/>
                <w:lang w:val="it-IT"/>
              </w:rPr>
              <w:t>ASSE DEI LINGUAGGI</w:t>
            </w:r>
          </w:p>
        </w:tc>
      </w:tr>
      <w:tr w:rsidR="009355B5" w:rsidRPr="00151465" w14:paraId="347F5A2D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4DAC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554E3">
              <w:rPr>
                <w:lang w:val="it-IT"/>
              </w:rPr>
              <w:t>1. Padroneggiare gli strumenti espressivi ed argomentativi indispensabili per gestire l’interazione comunicativa verbale in vari contesti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0876B" w14:textId="47FE3B9C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D5BC" w14:textId="4D7CCE2C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02050C71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31C3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554E3">
              <w:rPr>
                <w:lang w:val="it-IT"/>
              </w:rPr>
              <w:t>2. Leggere, comprendere ed interpretare testi scritti di vario tipo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8CF45" w14:textId="16194C5E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6434" w14:textId="7F41B06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160656B6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ED98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554E3">
              <w:rPr>
                <w:lang w:val="it-IT"/>
              </w:rPr>
              <w:t>3. Produrre testi di vario tipo in relazione ai differenti scopi comunicativi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AFF3" w14:textId="294F758E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AB95" w14:textId="639369D1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606A9B56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4708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554E3">
              <w:rPr>
                <w:lang w:val="it-IT"/>
              </w:rPr>
              <w:t>4. Utilizzare gli strumenti fondamentali per una fruizione consapevole del patrimonio artistico e letterario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6B941" w14:textId="6B04C314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A0B1" w14:textId="685DA160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0D66CB0A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27CD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554E3">
              <w:rPr>
                <w:lang w:val="it-IT"/>
              </w:rPr>
              <w:t>5. Utilizzare la lingua inglese per i principali scopi comunicativi ed operativi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1E373" w14:textId="54912CF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95E8" w14:textId="30BCC2FD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616193AD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7E55F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554E3">
              <w:rPr>
                <w:lang w:val="it-IT"/>
              </w:rPr>
              <w:t>6. Produrre testi di vario tipo in lingua inglese in relazione ai differenti scopi comunicativi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43D4" w14:textId="4B18211D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FF72" w14:textId="6076DD64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F4563" w14:paraId="67233AD4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36D3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F4563">
              <w:rPr>
                <w:rFonts w:cstheme="minorHAnsi"/>
                <w:b/>
                <w:bCs/>
                <w:sz w:val="22"/>
                <w:szCs w:val="24"/>
                <w:lang w:val="it-IT"/>
              </w:rPr>
              <w:t>ASSE STORICO-SOCIALE-ECONOMICO</w:t>
            </w:r>
          </w:p>
        </w:tc>
      </w:tr>
      <w:tr w:rsidR="009355B5" w:rsidRPr="00151465" w14:paraId="5F7E6387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D2B9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554E3">
              <w:rPr>
                <w:lang w:val="it-IT"/>
              </w:rPr>
              <w:t>7. Comprendere il cambiamento e le diversità dei tempi storici in una dimensione diacronica attraverso il confronto fra epoche e in una dimensione sincronica attraverso il confronto fra aree geografiche e culturali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D8C6" w14:textId="660385CA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0E66" w14:textId="77BB42ED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21E3959E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D1148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554E3">
              <w:rPr>
                <w:lang w:val="it-IT"/>
              </w:rPr>
              <w:t>8. 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A577" w14:textId="52C8CD44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8372" w14:textId="303094CA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25858769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82C6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554E3">
              <w:rPr>
                <w:lang w:val="it-IT"/>
              </w:rPr>
              <w:t>9. Riconoscere le caratteristiche essenziali del sistema socio economico per orientarsi nel tessuto produttivo del proprio territorio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BE7F" w14:textId="133FD7AB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DC71" w14:textId="7C779945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554E3" w14:paraId="7382D441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8F01" w14:textId="77777777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22"/>
                <w:szCs w:val="24"/>
                <w:lang w:val="it-IT" w:eastAsia="it-IT"/>
              </w:rPr>
            </w:pPr>
            <w:r w:rsidRPr="008554E3">
              <w:rPr>
                <w:b/>
                <w:bCs/>
                <w:sz w:val="22"/>
                <w:szCs w:val="24"/>
                <w:lang w:val="it-IT"/>
              </w:rPr>
              <w:t>ASSE MATEMATICO</w:t>
            </w:r>
          </w:p>
        </w:tc>
      </w:tr>
      <w:tr w:rsidR="009355B5" w:rsidRPr="00151465" w14:paraId="3B649E85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B8F8" w14:textId="77777777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554E3">
              <w:rPr>
                <w:lang w:val="it-IT"/>
              </w:rPr>
              <w:t>10. Utilizzare le tecniche e le procedure del calcolo aritmetico ed algebrico rappresentandole anche sotto forma grafica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0FEF" w14:textId="4F4B401E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17D1" w14:textId="1341684E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5F49E0AF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15E2" w14:textId="77777777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554E3">
              <w:rPr>
                <w:lang w:val="it-IT"/>
              </w:rPr>
              <w:t>11. Confrontare ed analizzare figure geometriche, individuando invarianti e relazioni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301B" w14:textId="13EC9B8F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4DB4" w14:textId="14E79931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5B25739A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81CD" w14:textId="77777777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554E3">
              <w:rPr>
                <w:lang w:val="it-IT"/>
              </w:rPr>
              <w:t>12. Individuare le strategie appropriate per la soluzione di problemi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96259" w14:textId="0197C083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ED81B" w14:textId="77187D9C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405A0C56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B515" w14:textId="77777777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lang w:val="it-IT"/>
              </w:rPr>
            </w:pPr>
            <w:r w:rsidRPr="008554E3">
              <w:rPr>
                <w:lang w:val="it-IT"/>
              </w:rPr>
              <w:t>13.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D42C" w14:textId="4BD07928" w:rsidR="009355B5" w:rsidRPr="008554E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8B42" w14:textId="35C1185D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F4563" w14:paraId="3C8DFAB7" w14:textId="77777777" w:rsidTr="00667E34"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345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F4563">
              <w:rPr>
                <w:rFonts w:cstheme="minorHAnsi"/>
                <w:b/>
                <w:bCs/>
                <w:sz w:val="22"/>
                <w:szCs w:val="24"/>
                <w:lang w:val="it-IT"/>
              </w:rPr>
              <w:t>ASSE SCIENTIFICO-TECNOLOGICO</w:t>
            </w:r>
          </w:p>
        </w:tc>
      </w:tr>
      <w:tr w:rsidR="009355B5" w:rsidRPr="00151465" w14:paraId="593024B9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007E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554E3">
              <w:rPr>
                <w:lang w:val="it-IT"/>
              </w:rPr>
              <w:t>14. Osservare, descrivere ed analizzare fenomeni appartenenti alla realtà naturale e artificiale e riconoscere nelle varie forme i concetti di sistema e di complessità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BC96" w14:textId="77408210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A607" w14:textId="17C4E2E1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59B2ACA9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A04E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  <w:r w:rsidRPr="008554E3">
              <w:rPr>
                <w:lang w:val="it-IT"/>
              </w:rPr>
              <w:t>15. Analizzare qualitativamente e quantitativamente fenomeni legati alle trasformazioni di energia a partire dall’esperienza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94AB" w14:textId="795260A5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5723" w14:textId="00CAA61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151465" w14:paraId="6869A1AE" w14:textId="77777777" w:rsidTr="00667E34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AC28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sz w:val="22"/>
                <w:szCs w:val="24"/>
                <w:lang w:val="it-IT"/>
              </w:rPr>
            </w:pPr>
            <w:r w:rsidRPr="008554E3">
              <w:rPr>
                <w:lang w:val="it-IT"/>
              </w:rPr>
              <w:t>16. Essere consapevole delle potenzialità e dei limiti delle tecnologie nel contesto culturale e sociale in cui vengono applicate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4F6D" w14:textId="4596E7A4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DAB9" w14:textId="6852A528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val="it-IT" w:eastAsia="it-IT"/>
              </w:rPr>
            </w:pPr>
          </w:p>
        </w:tc>
      </w:tr>
      <w:tr w:rsidR="009355B5" w:rsidRPr="008F4563" w14:paraId="7BE8EB53" w14:textId="77777777" w:rsidTr="00667E34">
        <w:tc>
          <w:tcPr>
            <w:tcW w:w="6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C6C13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  <w:r w:rsidRPr="008F4563"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  <w:t>N. TOTALE ORE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AE2E7" w14:textId="49415EF0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2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9520" w14:textId="77777777" w:rsidR="009355B5" w:rsidRPr="008F4563" w:rsidRDefault="009355B5" w:rsidP="00667E3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2"/>
                <w:szCs w:val="24"/>
                <w:lang w:eastAsia="it-IT"/>
              </w:rPr>
            </w:pPr>
          </w:p>
        </w:tc>
      </w:tr>
    </w:tbl>
    <w:p w14:paraId="2B4AAE87" w14:textId="77777777" w:rsidR="00022327" w:rsidRPr="00596136" w:rsidRDefault="00022327" w:rsidP="00A500E0">
      <w:pPr>
        <w:spacing w:after="0" w:line="240" w:lineRule="exact"/>
        <w:rPr>
          <w:rFonts w:cstheme="minorHAnsi"/>
          <w:b/>
          <w:kern w:val="0"/>
          <w:sz w:val="24"/>
          <w:szCs w:val="28"/>
          <w:lang w:val="it-IT"/>
        </w:rPr>
      </w:pPr>
    </w:p>
    <w:p w14:paraId="7B57814F" w14:textId="77777777" w:rsidR="00C72688" w:rsidRDefault="008F4563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  <w:r>
        <w:rPr>
          <w:rFonts w:cstheme="minorHAnsi"/>
          <w:b/>
          <w:kern w:val="0"/>
          <w:lang w:val="it-IT"/>
        </w:rPr>
        <w:tab/>
      </w:r>
    </w:p>
    <w:p w14:paraId="7809DA80" w14:textId="6708BFAA" w:rsidR="00FA61C5" w:rsidRPr="00596136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Cs/>
          <w:kern w:val="0"/>
          <w:lang w:val="it-IT"/>
        </w:rPr>
      </w:pPr>
      <w:r>
        <w:rPr>
          <w:rFonts w:cstheme="minorHAnsi"/>
          <w:b/>
          <w:kern w:val="0"/>
          <w:lang w:val="it-IT"/>
        </w:rPr>
        <w:tab/>
      </w:r>
      <w:r w:rsidR="00596136">
        <w:rPr>
          <w:rFonts w:cstheme="minorHAnsi"/>
          <w:bCs/>
          <w:kern w:val="0"/>
          <w:sz w:val="24"/>
          <w:szCs w:val="28"/>
          <w:lang w:val="it-IT"/>
        </w:rPr>
        <w:t>Per la Commissione</w:t>
      </w:r>
      <w:r w:rsidR="008F4563" w:rsidRPr="00596136">
        <w:rPr>
          <w:rFonts w:cstheme="minorHAnsi"/>
          <w:bCs/>
          <w:kern w:val="0"/>
          <w:sz w:val="24"/>
          <w:szCs w:val="28"/>
          <w:lang w:val="it-IT"/>
        </w:rPr>
        <w:t xml:space="preserve"> </w:t>
      </w:r>
      <w:r w:rsidR="008F4563" w:rsidRPr="00596136">
        <w:rPr>
          <w:rFonts w:cstheme="minorHAnsi"/>
          <w:bCs/>
          <w:kern w:val="0"/>
          <w:sz w:val="24"/>
          <w:szCs w:val="28"/>
          <w:lang w:val="it-IT"/>
        </w:rPr>
        <w:tab/>
      </w:r>
      <w:r w:rsidR="00596136" w:rsidRPr="00596136">
        <w:rPr>
          <w:rFonts w:cstheme="minorHAnsi"/>
          <w:bCs/>
          <w:kern w:val="0"/>
          <w:sz w:val="24"/>
          <w:szCs w:val="28"/>
          <w:lang w:val="it-IT"/>
        </w:rPr>
        <w:t>Il Dirigente Scolastico</w:t>
      </w:r>
    </w:p>
    <w:p w14:paraId="2D1053E4" w14:textId="77777777" w:rsidR="00FA61C5" w:rsidRPr="00596136" w:rsidRDefault="00FA61C5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sz w:val="24"/>
          <w:szCs w:val="28"/>
          <w:lang w:val="it-IT"/>
        </w:rPr>
      </w:pPr>
    </w:p>
    <w:p w14:paraId="736E2C71" w14:textId="5065C8C0" w:rsidR="00E748E9" w:rsidRDefault="0086510C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  <w:r w:rsidRPr="00596136">
        <w:rPr>
          <w:rFonts w:cstheme="minorHAnsi"/>
          <w:b/>
          <w:kern w:val="0"/>
          <w:sz w:val="24"/>
          <w:szCs w:val="28"/>
          <w:lang w:val="it-IT"/>
        </w:rPr>
        <w:tab/>
      </w:r>
      <w:r w:rsidR="00FA61C5" w:rsidRPr="00BF579B">
        <w:rPr>
          <w:rFonts w:cstheme="minorHAnsi"/>
          <w:b/>
          <w:kern w:val="0"/>
          <w:lang w:val="it-IT"/>
        </w:rPr>
        <w:t>________________</w:t>
      </w:r>
      <w:r w:rsidR="008F4563">
        <w:rPr>
          <w:rFonts w:cstheme="minorHAnsi"/>
          <w:b/>
          <w:kern w:val="0"/>
          <w:lang w:val="it-IT"/>
        </w:rPr>
        <w:t>_________</w:t>
      </w:r>
      <w:r>
        <w:rPr>
          <w:rFonts w:cstheme="minorHAnsi"/>
          <w:b/>
          <w:kern w:val="0"/>
          <w:lang w:val="it-IT"/>
        </w:rPr>
        <w:t>_____</w:t>
      </w:r>
      <w:r w:rsidR="008F4563"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p w14:paraId="40A74191" w14:textId="77777777" w:rsidR="00C72688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</w:p>
    <w:p w14:paraId="6BD349FC" w14:textId="23A26B4A" w:rsidR="00C72688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  <w:r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p w14:paraId="31BF769F" w14:textId="77777777" w:rsidR="00C72688" w:rsidRDefault="00C72688" w:rsidP="00C72688">
      <w:pPr>
        <w:tabs>
          <w:tab w:val="center" w:pos="1985"/>
          <w:tab w:val="center" w:pos="7655"/>
        </w:tabs>
        <w:spacing w:after="0" w:line="240" w:lineRule="exact"/>
        <w:rPr>
          <w:rFonts w:cstheme="minorHAnsi"/>
          <w:b/>
          <w:kern w:val="0"/>
          <w:lang w:val="it-IT"/>
        </w:rPr>
      </w:pPr>
    </w:p>
    <w:p w14:paraId="3695B9AF" w14:textId="29014BA3" w:rsidR="00C72688" w:rsidRPr="00BF579B" w:rsidRDefault="00C72688" w:rsidP="00C72688">
      <w:pPr>
        <w:tabs>
          <w:tab w:val="center" w:pos="1985"/>
          <w:tab w:val="center" w:pos="7655"/>
        </w:tabs>
        <w:spacing w:after="0" w:line="240" w:lineRule="exact"/>
        <w:rPr>
          <w:kern w:val="0"/>
          <w:sz w:val="18"/>
          <w:szCs w:val="18"/>
          <w:lang w:val="it-IT"/>
        </w:rPr>
      </w:pPr>
      <w:r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p w14:paraId="28FABF9D" w14:textId="77777777" w:rsidR="00C72688" w:rsidRPr="00BF579B" w:rsidRDefault="00C72688" w:rsidP="0086510C">
      <w:pPr>
        <w:tabs>
          <w:tab w:val="center" w:pos="1985"/>
          <w:tab w:val="center" w:pos="7655"/>
        </w:tabs>
        <w:spacing w:after="0" w:line="240" w:lineRule="exact"/>
        <w:rPr>
          <w:kern w:val="0"/>
          <w:sz w:val="18"/>
          <w:szCs w:val="18"/>
          <w:lang w:val="it-IT"/>
        </w:rPr>
      </w:pPr>
    </w:p>
    <w:p w14:paraId="52EC780F" w14:textId="6DC7401A" w:rsidR="00C72688" w:rsidRPr="00BF579B" w:rsidRDefault="00C72688" w:rsidP="00C72688">
      <w:pPr>
        <w:tabs>
          <w:tab w:val="center" w:pos="1985"/>
          <w:tab w:val="center" w:pos="7655"/>
        </w:tabs>
        <w:spacing w:after="0" w:line="240" w:lineRule="exact"/>
        <w:rPr>
          <w:rFonts w:ascii="Times New Roman" w:hAnsi="Times New Roman" w:cs="Times New Roman"/>
          <w:noProof/>
          <w:color w:val="000000"/>
          <w:kern w:val="0"/>
          <w:sz w:val="24"/>
        </w:rPr>
      </w:pPr>
      <w:r>
        <w:rPr>
          <w:rFonts w:cstheme="minorHAnsi"/>
          <w:b/>
          <w:kern w:val="0"/>
          <w:lang w:val="it-IT"/>
        </w:rPr>
        <w:tab/>
      </w:r>
      <w:r w:rsidRPr="00BF579B">
        <w:rPr>
          <w:rFonts w:cstheme="minorHAnsi"/>
          <w:b/>
          <w:kern w:val="0"/>
          <w:lang w:val="it-IT"/>
        </w:rPr>
        <w:t>________________</w:t>
      </w:r>
      <w:r>
        <w:rPr>
          <w:rFonts w:cstheme="minorHAnsi"/>
          <w:b/>
          <w:kern w:val="0"/>
          <w:lang w:val="it-IT"/>
        </w:rPr>
        <w:t>______________</w:t>
      </w:r>
    </w:p>
    <w:sectPr w:rsidR="00C72688" w:rsidRPr="00BF579B" w:rsidSect="0086510C">
      <w:headerReference w:type="default" r:id="rId10"/>
      <w:pgSz w:w="11906" w:h="16839"/>
      <w:pgMar w:top="1417" w:right="1134" w:bottom="1134" w:left="1134" w:header="567" w:footer="0" w:gutter="0"/>
      <w:cols w:space="720" w:equalWidth="0">
        <w:col w:w="970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EB44" w14:textId="77777777" w:rsidR="00830DE1" w:rsidRDefault="00830DE1" w:rsidP="007B6847">
      <w:pPr>
        <w:spacing w:after="0" w:line="240" w:lineRule="auto"/>
      </w:pPr>
      <w:r>
        <w:separator/>
      </w:r>
    </w:p>
  </w:endnote>
  <w:endnote w:type="continuationSeparator" w:id="0">
    <w:p w14:paraId="5A903D33" w14:textId="77777777" w:rsidR="00830DE1" w:rsidRDefault="00830DE1" w:rsidP="007B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6820"/>
      <w:docPartObj>
        <w:docPartGallery w:val="Page Numbers (Bottom of Page)"/>
        <w:docPartUnique/>
      </w:docPartObj>
    </w:sdtPr>
    <w:sdtContent>
      <w:p w14:paraId="4CF34E8C" w14:textId="7EF58578" w:rsidR="005C74B7" w:rsidRDefault="005C74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F78166B" w14:textId="77777777" w:rsidR="005C74B7" w:rsidRDefault="005C7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BD0F" w14:textId="77777777" w:rsidR="00830DE1" w:rsidRDefault="00830DE1" w:rsidP="007B6847">
      <w:pPr>
        <w:spacing w:after="0" w:line="240" w:lineRule="auto"/>
      </w:pPr>
      <w:r>
        <w:separator/>
      </w:r>
    </w:p>
  </w:footnote>
  <w:footnote w:type="continuationSeparator" w:id="0">
    <w:p w14:paraId="234D9446" w14:textId="77777777" w:rsidR="00830DE1" w:rsidRDefault="00830DE1" w:rsidP="007B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bottomFromText="198" w:vertAnchor="text" w:horzAnchor="page" w:tblpXSpec="center" w:tblpY="1"/>
      <w:tblW w:w="0" w:type="auto"/>
      <w:tblBorders>
        <w:top w:val="single" w:sz="6" w:space="0" w:color="000000"/>
        <w:left w:val="single" w:sz="6" w:space="0" w:color="000000"/>
        <w:bottom w:val="single" w:sz="4" w:space="0" w:color="auto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1774"/>
      <w:gridCol w:w="5055"/>
      <w:gridCol w:w="2706"/>
    </w:tblGrid>
    <w:tr w:rsidR="0086510C" w:rsidRPr="00BF579B" w14:paraId="1711F56D" w14:textId="77777777" w:rsidTr="00E049F7">
      <w:trPr>
        <w:trHeight w:hRule="exact" w:val="1673"/>
      </w:trPr>
      <w:tc>
        <w:tcPr>
          <w:tcW w:w="1774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0979183" w14:textId="77777777" w:rsidR="0086510C" w:rsidRPr="00BF579B" w:rsidRDefault="0086510C" w:rsidP="00F07E36">
          <w:pPr>
            <w:spacing w:after="0"/>
            <w:jc w:val="center"/>
            <w:rPr>
              <w:rFonts w:cstheme="minorHAnsi"/>
              <w:kern w:val="0"/>
              <w:lang w:val="it-IT"/>
            </w:rPr>
          </w:pPr>
          <w:r w:rsidRPr="00BF579B">
            <w:rPr>
              <w:rFonts w:cstheme="minorHAnsi"/>
              <w:noProof/>
              <w:kern w:val="0"/>
              <w:lang w:val="it-IT" w:eastAsia="it-IT"/>
            </w:rPr>
            <w:drawing>
              <wp:inline distT="0" distB="0" distL="0" distR="0" wp14:anchorId="27011371" wp14:editId="6F539C68">
                <wp:extent cx="1116965" cy="781685"/>
                <wp:effectExtent l="0" t="0" r="6985" b="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pia cmyk ner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781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5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1B61BD8" w14:textId="77777777" w:rsidR="0086510C" w:rsidRPr="00BF579B" w:rsidRDefault="0086510C" w:rsidP="00E049F7">
          <w:pPr>
            <w:spacing w:after="0" w:line="341" w:lineRule="exact"/>
            <w:ind w:right="-239"/>
            <w:jc w:val="center"/>
            <w:rPr>
              <w:rFonts w:cstheme="minorHAnsi"/>
              <w:kern w:val="0"/>
              <w:sz w:val="24"/>
              <w:szCs w:val="24"/>
              <w:lang w:val="it-IT"/>
            </w:rPr>
          </w:pP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Centro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Provinciale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per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l’Istruzione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degli</w:t>
          </w:r>
          <w:r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b/>
              <w:noProof/>
              <w:color w:val="000000"/>
              <w:kern w:val="0"/>
              <w:sz w:val="24"/>
              <w:szCs w:val="24"/>
              <w:lang w:val="it-IT"/>
            </w:rPr>
            <w:t>Adulti</w:t>
          </w:r>
        </w:p>
        <w:p w14:paraId="1256EB5D" w14:textId="39BFAC98" w:rsidR="0086510C" w:rsidRPr="00BF579B" w:rsidRDefault="0086510C" w:rsidP="00E049F7">
          <w:pPr>
            <w:spacing w:after="0" w:line="295" w:lineRule="exact"/>
            <w:ind w:right="-239"/>
            <w:jc w:val="center"/>
            <w:rPr>
              <w:rFonts w:cstheme="minorHAnsi"/>
              <w:b/>
              <w:kern w:val="0"/>
              <w:sz w:val="24"/>
              <w:szCs w:val="24"/>
              <w:lang w:val="it-IT"/>
            </w:rPr>
          </w:pP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C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P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I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A</w:t>
          </w:r>
          <w:r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>.</w:t>
          </w:r>
          <w:r w:rsidRPr="00BF579B">
            <w:rPr>
              <w:rFonts w:cstheme="minorHAnsi"/>
              <w:b/>
              <w:noProof/>
              <w:kern w:val="0"/>
              <w:sz w:val="24"/>
              <w:szCs w:val="24"/>
              <w:lang w:val="it-IT"/>
            </w:rPr>
            <w:t xml:space="preserve"> 2 Serramanna</w:t>
          </w:r>
        </w:p>
        <w:p w14:paraId="2B90039C" w14:textId="77777777" w:rsidR="0086510C" w:rsidRPr="00BF579B" w:rsidRDefault="0086510C" w:rsidP="00E049F7">
          <w:pPr>
            <w:spacing w:after="0" w:line="293" w:lineRule="exact"/>
            <w:ind w:right="-239"/>
            <w:jc w:val="center"/>
            <w:rPr>
              <w:rFonts w:cstheme="minorHAnsi"/>
              <w:kern w:val="0"/>
              <w:sz w:val="24"/>
              <w:szCs w:val="24"/>
              <w:lang w:val="it-IT"/>
            </w:rPr>
          </w:pPr>
          <w:r w:rsidRPr="00BF579B">
            <w:rPr>
              <w:rFonts w:cstheme="minorHAnsi"/>
              <w:i/>
              <w:noProof/>
              <w:color w:val="000000"/>
              <w:kern w:val="0"/>
              <w:sz w:val="24"/>
              <w:szCs w:val="24"/>
              <w:lang w:val="it-IT"/>
            </w:rPr>
            <w:t>email:</w:t>
          </w:r>
          <w:r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 w:rsidRPr="00BF579B"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camm20300v@istruzione.it</w:t>
          </w:r>
        </w:p>
        <w:p w14:paraId="4EE753AF" w14:textId="77777777" w:rsidR="0086510C" w:rsidRPr="00BF579B" w:rsidRDefault="0086510C" w:rsidP="00E049F7">
          <w:pPr>
            <w:spacing w:after="0" w:line="197" w:lineRule="exact"/>
            <w:ind w:right="-239"/>
            <w:jc w:val="center"/>
            <w:rPr>
              <w:rFonts w:cstheme="minorHAnsi"/>
              <w:kern w:val="0"/>
              <w:lang w:val="it-IT"/>
            </w:rPr>
          </w:pPr>
          <w:r w:rsidRPr="00BF579B">
            <w:rPr>
              <w:rFonts w:cstheme="minorHAnsi"/>
              <w:i/>
              <w:noProof/>
              <w:color w:val="000000"/>
              <w:kern w:val="0"/>
              <w:sz w:val="24"/>
              <w:szCs w:val="24"/>
              <w:lang w:val="it-IT"/>
            </w:rPr>
            <w:t>C.M.</w:t>
          </w:r>
          <w:r w:rsidRPr="00BF579B"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 xml:space="preserve"> </w:t>
          </w:r>
          <w:r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CAMM</w:t>
          </w:r>
          <w:r w:rsidRPr="00BF579B"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20300</w:t>
          </w:r>
          <w:r>
            <w:rPr>
              <w:rFonts w:cstheme="minorHAnsi"/>
              <w:noProof/>
              <w:color w:val="000000"/>
              <w:kern w:val="0"/>
              <w:sz w:val="24"/>
              <w:szCs w:val="24"/>
              <w:lang w:val="it-IT"/>
            </w:rPr>
            <w:t>V</w:t>
          </w:r>
        </w:p>
      </w:tc>
      <w:tc>
        <w:tcPr>
          <w:tcW w:w="270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B823C84" w14:textId="77777777" w:rsidR="0086510C" w:rsidRPr="00BF579B" w:rsidRDefault="0086510C" w:rsidP="0086510C">
          <w:pPr>
            <w:spacing w:line="197" w:lineRule="exact"/>
            <w:rPr>
              <w:rFonts w:cstheme="minorHAnsi"/>
              <w:kern w:val="0"/>
              <w:lang w:val="it-IT"/>
            </w:rPr>
          </w:pPr>
          <w:r w:rsidRPr="00BF579B">
            <w:rPr>
              <w:rFonts w:cstheme="minorHAnsi"/>
              <w:noProof/>
              <w:kern w:val="0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75A4311F" wp14:editId="36FD6F78">
                <wp:simplePos x="0" y="0"/>
                <wp:positionH relativeFrom="page">
                  <wp:posOffset>99695</wp:posOffset>
                </wp:positionH>
                <wp:positionV relativeFrom="page">
                  <wp:posOffset>110490</wp:posOffset>
                </wp:positionV>
                <wp:extent cx="1461135" cy="879475"/>
                <wp:effectExtent l="19050" t="0" r="5715" b="0"/>
                <wp:wrapNone/>
                <wp:docPr id="35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magine 3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879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E58428E" w14:textId="77777777" w:rsidR="0086510C" w:rsidRPr="00BF579B" w:rsidRDefault="0086510C" w:rsidP="0086510C">
          <w:pPr>
            <w:jc w:val="center"/>
            <w:rPr>
              <w:rFonts w:cstheme="minorHAnsi"/>
              <w:kern w:val="0"/>
              <w:lang w:val="it-IT"/>
            </w:rPr>
          </w:pPr>
        </w:p>
        <w:p w14:paraId="4AFE410A" w14:textId="77777777" w:rsidR="0086510C" w:rsidRPr="00BF579B" w:rsidRDefault="0086510C" w:rsidP="0086510C">
          <w:pPr>
            <w:rPr>
              <w:rFonts w:cstheme="minorHAnsi"/>
              <w:kern w:val="0"/>
              <w:lang w:val="it-IT"/>
            </w:rPr>
          </w:pPr>
        </w:p>
      </w:tc>
    </w:tr>
  </w:tbl>
  <w:p w14:paraId="39F6D462" w14:textId="77777777" w:rsidR="0000111D" w:rsidRPr="0000111D" w:rsidRDefault="0000111D" w:rsidP="000011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12D9" w14:textId="77777777" w:rsidR="0086510C" w:rsidRPr="0000111D" w:rsidRDefault="0086510C" w:rsidP="000011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7FC"/>
    <w:multiLevelType w:val="hybridMultilevel"/>
    <w:tmpl w:val="0938F1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CC6C3E"/>
    <w:multiLevelType w:val="hybridMultilevel"/>
    <w:tmpl w:val="B13026C6"/>
    <w:lvl w:ilvl="0" w:tplc="6F741408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86669207">
    <w:abstractNumId w:val="0"/>
  </w:num>
  <w:num w:numId="2" w16cid:durableId="202454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0111D"/>
    <w:rsid w:val="000065C9"/>
    <w:rsid w:val="00022327"/>
    <w:rsid w:val="000400D4"/>
    <w:rsid w:val="00054710"/>
    <w:rsid w:val="00094C33"/>
    <w:rsid w:val="000A6535"/>
    <w:rsid w:val="000B77E3"/>
    <w:rsid w:val="000C39B3"/>
    <w:rsid w:val="000D23C3"/>
    <w:rsid w:val="00106D28"/>
    <w:rsid w:val="00124079"/>
    <w:rsid w:val="00134606"/>
    <w:rsid w:val="00151465"/>
    <w:rsid w:val="001575EA"/>
    <w:rsid w:val="001C7321"/>
    <w:rsid w:val="001D0233"/>
    <w:rsid w:val="001D3034"/>
    <w:rsid w:val="00233308"/>
    <w:rsid w:val="00277689"/>
    <w:rsid w:val="002D617C"/>
    <w:rsid w:val="002F0BA8"/>
    <w:rsid w:val="002F57A6"/>
    <w:rsid w:val="003049BE"/>
    <w:rsid w:val="00325E2F"/>
    <w:rsid w:val="00371489"/>
    <w:rsid w:val="003C0093"/>
    <w:rsid w:val="00406B48"/>
    <w:rsid w:val="00442231"/>
    <w:rsid w:val="00443BF4"/>
    <w:rsid w:val="00460FB6"/>
    <w:rsid w:val="004C2F31"/>
    <w:rsid w:val="004D21E5"/>
    <w:rsid w:val="004F1C2E"/>
    <w:rsid w:val="00500AD6"/>
    <w:rsid w:val="005528E5"/>
    <w:rsid w:val="005847F5"/>
    <w:rsid w:val="005862B4"/>
    <w:rsid w:val="00596136"/>
    <w:rsid w:val="005C32A7"/>
    <w:rsid w:val="005C444C"/>
    <w:rsid w:val="005C74B7"/>
    <w:rsid w:val="005D52B0"/>
    <w:rsid w:val="005F0C65"/>
    <w:rsid w:val="00612126"/>
    <w:rsid w:val="006217ED"/>
    <w:rsid w:val="00661F2A"/>
    <w:rsid w:val="00672A02"/>
    <w:rsid w:val="00685819"/>
    <w:rsid w:val="006A17D1"/>
    <w:rsid w:val="006C603C"/>
    <w:rsid w:val="00705B60"/>
    <w:rsid w:val="0073460E"/>
    <w:rsid w:val="00761796"/>
    <w:rsid w:val="007B6847"/>
    <w:rsid w:val="007C0C3C"/>
    <w:rsid w:val="007F1C1F"/>
    <w:rsid w:val="00830DE1"/>
    <w:rsid w:val="00857D9E"/>
    <w:rsid w:val="0086510C"/>
    <w:rsid w:val="00874AD2"/>
    <w:rsid w:val="00895AA9"/>
    <w:rsid w:val="008E32A5"/>
    <w:rsid w:val="008F4563"/>
    <w:rsid w:val="00903734"/>
    <w:rsid w:val="00910377"/>
    <w:rsid w:val="009327DC"/>
    <w:rsid w:val="009355B5"/>
    <w:rsid w:val="0096388F"/>
    <w:rsid w:val="00964E6E"/>
    <w:rsid w:val="0098073C"/>
    <w:rsid w:val="009C1ABF"/>
    <w:rsid w:val="009D60F6"/>
    <w:rsid w:val="00A032BF"/>
    <w:rsid w:val="00A252C9"/>
    <w:rsid w:val="00A47869"/>
    <w:rsid w:val="00A500E0"/>
    <w:rsid w:val="00A7450F"/>
    <w:rsid w:val="00A95062"/>
    <w:rsid w:val="00AB68D6"/>
    <w:rsid w:val="00B12F4C"/>
    <w:rsid w:val="00B21BAE"/>
    <w:rsid w:val="00B51280"/>
    <w:rsid w:val="00B5653C"/>
    <w:rsid w:val="00BB180D"/>
    <w:rsid w:val="00BE5CFA"/>
    <w:rsid w:val="00BF579B"/>
    <w:rsid w:val="00BF7703"/>
    <w:rsid w:val="00C42F46"/>
    <w:rsid w:val="00C6325A"/>
    <w:rsid w:val="00C72688"/>
    <w:rsid w:val="00CC482F"/>
    <w:rsid w:val="00D408A1"/>
    <w:rsid w:val="00D9384F"/>
    <w:rsid w:val="00DA455C"/>
    <w:rsid w:val="00E049F7"/>
    <w:rsid w:val="00E05DF5"/>
    <w:rsid w:val="00E101AF"/>
    <w:rsid w:val="00E15889"/>
    <w:rsid w:val="00E45A62"/>
    <w:rsid w:val="00E748E9"/>
    <w:rsid w:val="00E7783F"/>
    <w:rsid w:val="00E86B01"/>
    <w:rsid w:val="00E96BFF"/>
    <w:rsid w:val="00EA7EE1"/>
    <w:rsid w:val="00EB5764"/>
    <w:rsid w:val="00F07E36"/>
    <w:rsid w:val="00F10D0A"/>
    <w:rsid w:val="00F12140"/>
    <w:rsid w:val="00F358B6"/>
    <w:rsid w:val="00F44BF9"/>
    <w:rsid w:val="00FA224C"/>
    <w:rsid w:val="00FA56D3"/>
    <w:rsid w:val="00FA61C5"/>
    <w:rsid w:val="00F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E5C8B"/>
  <w15:docId w15:val="{6BE495E0-075C-4468-85EB-ABC39A1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B68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DF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42F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500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7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4B7"/>
  </w:style>
  <w:style w:type="paragraph" w:styleId="Pidipagina">
    <w:name w:val="footer"/>
    <w:basedOn w:val="Normale"/>
    <w:link w:val="PidipaginaCarattere"/>
    <w:uiPriority w:val="99"/>
    <w:unhideWhenUsed/>
    <w:rsid w:val="005C7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4CB9-5248-4784-ACFF-15ED2BA2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Maria</dc:creator>
  <cp:lastModifiedBy>Pietro Pedemonte</cp:lastModifiedBy>
  <cp:revision>4</cp:revision>
  <cp:lastPrinted>2019-10-14T15:48:00Z</cp:lastPrinted>
  <dcterms:created xsi:type="dcterms:W3CDTF">2023-01-13T11:06:00Z</dcterms:created>
  <dcterms:modified xsi:type="dcterms:W3CDTF">2023-01-13T11:27:00Z</dcterms:modified>
</cp:coreProperties>
</file>